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jc w:val="center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>Formul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ář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>pro odstoupen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>od kupn</w:t>
      </w:r>
      <w:r>
        <w:rPr>
          <w:rFonts w:ascii="Calibri" w:hAnsi="Calibri" w:hint="default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de-DE"/>
          <w14:textFill>
            <w14:solidFill>
              <w14:srgbClr w14:val="000000"/>
            </w14:solidFill>
          </w14:textFill>
        </w:rPr>
        <w:t>smlouvy</w:t>
      </w:r>
    </w:p>
    <w:p>
      <w:pPr>
        <w:pStyle w:val="Normal.0"/>
        <w:spacing w:before="160" w:after="160"/>
        <w:ind w:right="113"/>
      </w:pPr>
      <w:r>
        <w:rPr>
          <w:rtl w:val="0"/>
          <w:lang w:val="de-DE"/>
        </w:rPr>
        <w:t>(Vypl</w:t>
      </w:r>
      <w:r>
        <w:rPr>
          <w:rtl w:val="0"/>
          <w:lang w:val="de-DE"/>
        </w:rPr>
        <w:t>ň</w:t>
      </w:r>
      <w:r>
        <w:rPr>
          <w:rtl w:val="0"/>
          <w:lang w:val="pt-PT"/>
        </w:rPr>
        <w:t>te tento formul</w:t>
      </w:r>
      <w:r>
        <w:rPr>
          <w:rtl w:val="0"/>
          <w:lang w:val="de-DE"/>
        </w:rPr>
        <w:t xml:space="preserve">ář </w:t>
      </w:r>
      <w:r>
        <w:rPr>
          <w:rtl w:val="0"/>
          <w:lang w:val="de-DE"/>
        </w:rPr>
        <w:t>a ode</w:t>
      </w:r>
      <w:r>
        <w:rPr>
          <w:rtl w:val="0"/>
          <w:lang w:val="de-DE"/>
        </w:rPr>
        <w:t>š</w:t>
      </w:r>
      <w:r>
        <w:rPr>
          <w:rtl w:val="0"/>
          <w:lang w:val="de-DE"/>
        </w:rPr>
        <w:t>lete jej zp</w:t>
      </w:r>
      <w:r>
        <w:rPr>
          <w:rtl w:val="0"/>
          <w:lang w:val="de-DE"/>
        </w:rPr>
        <w:t>ě</w:t>
      </w:r>
      <w:r>
        <w:rPr>
          <w:rtl w:val="0"/>
          <w:lang w:val="de-DE"/>
        </w:rPr>
        <w:t>t pouze v p</w:t>
      </w:r>
      <w:r>
        <w:rPr>
          <w:rtl w:val="0"/>
          <w:lang w:val="de-DE"/>
        </w:rPr>
        <w:t>ří</w:t>
      </w:r>
      <w:r>
        <w:rPr>
          <w:rtl w:val="0"/>
          <w:lang w:val="de-DE"/>
        </w:rPr>
        <w:t>pad</w:t>
      </w:r>
      <w:r>
        <w:rPr>
          <w:rtl w:val="0"/>
          <w:lang w:val="de-DE"/>
        </w:rPr>
        <w:t>ě</w:t>
      </w:r>
      <w:r>
        <w:rPr>
          <w:rtl w:val="0"/>
          <w:lang w:val="de-DE"/>
        </w:rPr>
        <w:t xml:space="preserve">, </w:t>
      </w:r>
      <w:r>
        <w:rPr>
          <w:rtl w:val="0"/>
          <w:lang w:val="de-DE"/>
        </w:rPr>
        <w:t>ž</w:t>
      </w:r>
      <w:r>
        <w:rPr>
          <w:rtl w:val="0"/>
          <w:lang w:val="de-DE"/>
        </w:rPr>
        <w:t>e chcete odstoupit od kupn</w:t>
      </w:r>
      <w:r>
        <w:rPr>
          <w:rtl w:val="0"/>
          <w:lang w:val="de-DE"/>
        </w:rPr>
        <w:t xml:space="preserve">í </w:t>
      </w:r>
      <w:r>
        <w:rPr>
          <w:rtl w:val="0"/>
          <w:lang w:val="de-DE"/>
        </w:rPr>
        <w:t>smlouvy. Formul</w:t>
      </w:r>
      <w:r>
        <w:rPr>
          <w:rtl w:val="0"/>
          <w:lang w:val="de-DE"/>
        </w:rPr>
        <w:t xml:space="preserve">ář </w:t>
      </w:r>
      <w:r>
        <w:rPr>
          <w:rtl w:val="0"/>
          <w:lang w:val="de-DE"/>
        </w:rPr>
        <w:t>je t</w:t>
      </w:r>
      <w:r>
        <w:rPr>
          <w:rtl w:val="0"/>
          <w:lang w:val="de-DE"/>
        </w:rPr>
        <w:t>ř</w:t>
      </w:r>
      <w:r>
        <w:rPr>
          <w:rtl w:val="0"/>
          <w:lang w:val="de-DE"/>
        </w:rPr>
        <w:t>eba vytisknout, podepsat a zaslat naskenovan</w:t>
      </w:r>
      <w:r>
        <w:rPr>
          <w:rtl w:val="0"/>
          <w:lang w:val="de-DE"/>
        </w:rPr>
        <w:t xml:space="preserve">ý </w:t>
      </w:r>
      <w:r>
        <w:rPr>
          <w:rtl w:val="0"/>
          <w:lang w:val="it-IT"/>
        </w:rPr>
        <w:t>na n</w:t>
      </w:r>
      <w:r>
        <w:rPr>
          <w:rtl w:val="0"/>
          <w:lang w:val="de-DE"/>
        </w:rPr>
        <w:t>íž</w:t>
      </w:r>
      <w:r>
        <w:rPr>
          <w:rtl w:val="0"/>
          <w:lang w:val="de-DE"/>
        </w:rPr>
        <w:t>e uvedenou e-mailovou adresu. Vytisknut</w:t>
      </w:r>
      <w:r>
        <w:rPr>
          <w:rtl w:val="0"/>
          <w:lang w:val="de-DE"/>
        </w:rPr>
        <w:t xml:space="preserve">ý </w:t>
      </w:r>
      <w:r>
        <w:rPr>
          <w:rtl w:val="0"/>
          <w:lang w:val="fr-FR"/>
        </w:rPr>
        <w:t>formul</w:t>
      </w:r>
      <w:r>
        <w:rPr>
          <w:rtl w:val="0"/>
          <w:lang w:val="de-DE"/>
        </w:rPr>
        <w:t xml:space="preserve">ář </w:t>
      </w:r>
      <w:r>
        <w:rPr>
          <w:rtl w:val="0"/>
          <w:lang w:val="de-DE"/>
        </w:rPr>
        <w:t>p</w:t>
      </w:r>
      <w:r>
        <w:rPr>
          <w:rtl w:val="0"/>
          <w:lang w:val="de-DE"/>
        </w:rPr>
        <w:t>ř</w:t>
      </w:r>
      <w:r>
        <w:rPr>
          <w:rtl w:val="0"/>
          <w:lang w:val="de-DE"/>
        </w:rPr>
        <w:t>ilo</w:t>
      </w:r>
      <w:r>
        <w:rPr>
          <w:rtl w:val="0"/>
          <w:lang w:val="de-DE"/>
        </w:rPr>
        <w:t>ž</w:t>
      </w:r>
      <w:r>
        <w:rPr>
          <w:rtl w:val="0"/>
          <w:lang w:val="de-DE"/>
        </w:rPr>
        <w:t>te i k</w:t>
      </w:r>
      <w:r>
        <w:rPr>
          <w:rtl w:val="0"/>
          <w:lang w:val="de-DE"/>
        </w:rPr>
        <w:t> </w:t>
      </w:r>
      <w:r>
        <w:rPr>
          <w:rtl w:val="0"/>
          <w:lang w:val="de-DE"/>
        </w:rPr>
        <w:t>vr</w:t>
      </w:r>
      <w:r>
        <w:rPr>
          <w:rtl w:val="0"/>
          <w:lang w:val="de-DE"/>
        </w:rPr>
        <w:t>á</w:t>
      </w:r>
      <w:r>
        <w:rPr>
          <w:rtl w:val="0"/>
          <w:lang w:val="de-DE"/>
        </w:rPr>
        <w:t>cen</w:t>
      </w:r>
      <w:r>
        <w:rPr>
          <w:rtl w:val="0"/>
          <w:lang w:val="fr-FR"/>
        </w:rPr>
        <w:t>é</w:t>
      </w:r>
      <w:r>
        <w:rPr>
          <w:rtl w:val="0"/>
          <w:lang w:val="de-DE"/>
        </w:rPr>
        <w:t>mu zbo</w:t>
      </w:r>
      <w:r>
        <w:rPr>
          <w:rtl w:val="0"/>
          <w:lang w:val="de-DE"/>
        </w:rPr>
        <w:t>ží</w:t>
      </w:r>
      <w:r>
        <w:rPr>
          <w:rtl w:val="0"/>
          <w:lang w:val="de-DE"/>
        </w:rPr>
        <w:t>).</w:t>
      </w:r>
    </w:p>
    <w:p>
      <w:pPr>
        <w:pStyle w:val="Normal.0"/>
        <w:spacing w:after="0"/>
        <w:ind w:right="113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Adres</w:t>
      </w:r>
      <w:r>
        <w:rPr>
          <w:b w:val="1"/>
          <w:bCs w:val="1"/>
          <w:rtl w:val="0"/>
          <w:lang w:val="de-DE"/>
        </w:rPr>
        <w:t>á</w:t>
      </w:r>
      <w:r>
        <w:rPr>
          <w:b w:val="1"/>
          <w:bCs w:val="1"/>
          <w:rtl w:val="0"/>
          <w:lang w:val="en-US"/>
        </w:rPr>
        <w:t xml:space="preserve">t: </w:t>
      </w:r>
    </w:p>
    <w:p>
      <w:pPr>
        <w:pStyle w:val="Normal (Web)"/>
        <w:spacing w:before="0" w:after="0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Jon</w:t>
      </w:r>
      <w:r>
        <w:rPr>
          <w:rFonts w:ascii="Calibri" w:hAnsi="Calibri" w:hint="default"/>
          <w:rtl w:val="0"/>
        </w:rPr>
        <w:t xml:space="preserve">áš </w:t>
      </w:r>
      <w:r>
        <w:rPr>
          <w:rFonts w:ascii="Calibri" w:hAnsi="Calibri"/>
          <w:rtl w:val="0"/>
          <w:lang w:val="en-US"/>
        </w:rPr>
        <w:t>Eder</w:t>
      </w:r>
    </w:p>
    <w:p>
      <w:pPr>
        <w:pStyle w:val="Normal (Web)"/>
        <w:spacing w:before="0" w:after="0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Ho</w:t>
      </w:r>
      <w:r>
        <w:rPr>
          <w:rFonts w:ascii="Calibri" w:hAnsi="Calibri" w:hint="default"/>
          <w:rtl w:val="0"/>
        </w:rPr>
        <w:t>ř</w:t>
      </w:r>
      <w:r>
        <w:rPr>
          <w:rFonts w:ascii="Calibri" w:hAnsi="Calibri"/>
          <w:rtl w:val="0"/>
          <w:lang w:val="da-DK"/>
        </w:rPr>
        <w:t>ansk</w:t>
      </w:r>
      <w:r>
        <w:rPr>
          <w:rFonts w:ascii="Calibri" w:hAnsi="Calibri" w:hint="default"/>
          <w:rtl w:val="0"/>
        </w:rPr>
        <w:t xml:space="preserve">á </w:t>
      </w:r>
      <w:r>
        <w:rPr>
          <w:rFonts w:ascii="Calibri" w:hAnsi="Calibri"/>
          <w:rtl w:val="0"/>
        </w:rPr>
        <w:t>1513/4</w:t>
      </w:r>
    </w:p>
    <w:p>
      <w:pPr>
        <w:pStyle w:val="Normal (Web)"/>
        <w:spacing w:before="0" w:after="0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130 00, Praha 3</w:t>
      </w:r>
    </w:p>
    <w:p>
      <w:pPr>
        <w:pStyle w:val="Normal (Web)"/>
        <w:spacing w:before="0" w:after="0"/>
        <w:rPr>
          <w:rFonts w:ascii="Calibri" w:cs="Calibri" w:hAnsi="Calibri" w:eastAsia="Calibri"/>
        </w:rPr>
      </w:pPr>
      <w:r>
        <w:rPr>
          <w:rFonts w:ascii="Calibri" w:hAnsi="Calibri"/>
          <w:rtl w:val="0"/>
        </w:rPr>
        <w:t>email: info@</w:t>
      </w:r>
      <w:r>
        <w:rPr>
          <w:rFonts w:ascii="Calibri" w:hAnsi="Calibri"/>
          <w:rtl w:val="0"/>
        </w:rPr>
        <w:t>ederfishing</w:t>
      </w:r>
      <w:r>
        <w:rPr>
          <w:rFonts w:ascii="Calibri" w:hAnsi="Calibri"/>
          <w:rtl w:val="0"/>
        </w:rPr>
        <w:t>.cz</w:t>
      </w:r>
    </w:p>
    <w:p>
      <w:pPr>
        <w:pStyle w:val="Normal (Web)"/>
        <w:spacing w:before="0" w:after="0" w:line="276" w:lineRule="auto"/>
        <w:rPr>
          <w:rFonts w:ascii="Calibri" w:cs="Calibri" w:hAnsi="Calibri" w:eastAsia="Calibri"/>
          <w:sz w:val="22"/>
          <w:szCs w:val="22"/>
        </w:rPr>
      </w:pPr>
    </w:p>
    <w:p>
      <w:pPr>
        <w:pStyle w:val="Normal (Web)"/>
        <w:spacing w:before="0" w:after="0" w:line="276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</w:rPr>
        <w:t>Informace o spot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ř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ebiteli:</w:t>
      </w:r>
    </w:p>
    <w:tbl>
      <w:tblPr>
        <w:tblW w:w="906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78"/>
        <w:gridCol w:w="6984"/>
      </w:tblGrid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Jm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no</w:t>
            </w:r>
          </w:p>
        </w:tc>
        <w:tc>
          <w:tcPr>
            <w:tcW w:type="dxa" w:w="6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P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ří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jmen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í</w:t>
            </w:r>
          </w:p>
        </w:tc>
        <w:tc>
          <w:tcPr>
            <w:tcW w:type="dxa" w:w="6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Adresa spot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ř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ebitele</w:t>
            </w:r>
          </w:p>
        </w:tc>
        <w:tc>
          <w:tcPr>
            <w:tcW w:type="dxa" w:w="6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6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Telefon</w:t>
            </w:r>
          </w:p>
        </w:tc>
        <w:tc>
          <w:tcPr>
            <w:tcW w:type="dxa" w:w="6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 (Web)"/>
        <w:widowControl w:val="0"/>
        <w:spacing w:before="0" w:after="0"/>
        <w:ind w:left="108" w:hanging="108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widowControl w:val="0"/>
        <w:spacing w:before="0" w:after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spacing w:before="0" w:after="0" w:line="276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spacing w:before="0" w:after="0" w:line="276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</w:rPr>
        <w:t>Informace o vracej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í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c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í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m zbo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ží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:</w:t>
      </w:r>
    </w:p>
    <w:tbl>
      <w:tblPr>
        <w:tblW w:w="906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75"/>
        <w:gridCol w:w="2262"/>
        <w:gridCol w:w="2259"/>
        <w:gridCol w:w="2266"/>
      </w:tblGrid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Čí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slo objedn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vky</w:t>
            </w:r>
          </w:p>
        </w:tc>
        <w:tc>
          <w:tcPr>
            <w:tcW w:type="dxa" w:w="2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N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zev zbo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ží</w:t>
            </w:r>
          </w:p>
        </w:tc>
        <w:tc>
          <w:tcPr>
            <w:tcW w:type="dxa" w:w="2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Cena</w:t>
            </w:r>
          </w:p>
        </w:tc>
        <w:tc>
          <w:tcPr>
            <w:tcW w:type="dxa" w:w="2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*D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vod vr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cen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í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2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 (Web)"/>
        <w:widowControl w:val="0"/>
        <w:spacing w:before="0" w:after="0"/>
        <w:ind w:left="108" w:hanging="108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widowControl w:val="0"/>
        <w:spacing w:before="0" w:after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spacing w:before="0" w:after="0" w:line="276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</w:rPr>
        <w:tab/>
        <w:tab/>
        <w:tab/>
        <w:tab/>
        <w:tab/>
        <w:tab/>
        <w:tab/>
        <w:tab/>
        <w:tab/>
      </w:r>
      <w:r>
        <w:rPr>
          <w:rFonts w:ascii="Calibri" w:hAnsi="Calibri"/>
          <w:sz w:val="20"/>
          <w:szCs w:val="20"/>
          <w:rtl w:val="0"/>
        </w:rPr>
        <w:t xml:space="preserve">             *nepovinn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</w:p>
    <w:p>
      <w:pPr>
        <w:pStyle w:val="Normal (Web)"/>
        <w:spacing w:before="0" w:after="0" w:line="276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</w:rPr>
        <w:tab/>
        <w:tab/>
        <w:tab/>
        <w:tab/>
        <w:tab/>
        <w:tab/>
        <w:tab/>
        <w:tab/>
        <w:tab/>
        <w:tab/>
      </w:r>
    </w:p>
    <w:p>
      <w:pPr>
        <w:pStyle w:val="Normal (Web)"/>
        <w:spacing w:before="0" w:after="0" w:line="276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</w:rPr>
        <w:t>Informace o pen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ěž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n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í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ch prost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ř</w:t>
      </w:r>
      <w:r>
        <w:rPr>
          <w:rFonts w:ascii="Calibri" w:hAnsi="Calibri"/>
          <w:b w:val="1"/>
          <w:bCs w:val="1"/>
          <w:sz w:val="22"/>
          <w:szCs w:val="22"/>
          <w:rtl w:val="0"/>
        </w:rPr>
        <w:t>edc</w:t>
      </w:r>
      <w:r>
        <w:rPr>
          <w:rFonts w:ascii="Calibri" w:hAnsi="Calibri" w:hint="default"/>
          <w:b w:val="1"/>
          <w:bCs w:val="1"/>
          <w:sz w:val="22"/>
          <w:szCs w:val="22"/>
          <w:rtl w:val="0"/>
        </w:rPr>
        <w:t>í</w:t>
      </w:r>
      <w:r>
        <w:rPr>
          <w:rFonts w:ascii="Calibri" w:hAnsi="Calibri"/>
          <w:b w:val="1"/>
          <w:bCs w:val="1"/>
          <w:sz w:val="22"/>
          <w:szCs w:val="22"/>
          <w:rtl w:val="0"/>
          <w:lang w:val="de-DE"/>
        </w:rPr>
        <w:t>ch:</w:t>
      </w:r>
    </w:p>
    <w:tbl>
      <w:tblPr>
        <w:tblW w:w="906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21"/>
        <w:gridCol w:w="5041"/>
      </w:tblGrid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Jak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ý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m zp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sobem bylo zbo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 xml:space="preserve">ží 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zasl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no</w:t>
            </w:r>
          </w:p>
        </w:tc>
        <w:tc>
          <w:tcPr>
            <w:tcW w:type="dxa" w:w="50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0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 w:line="276" w:lineRule="auto"/>
            </w:pP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Čí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 xml:space="preserve">slo 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úč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tu pro vr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cen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 xml:space="preserve">í 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pen</w:t>
            </w:r>
            <w:r>
              <w:rPr>
                <w:rFonts w:ascii="Calibri" w:hAnsi="Calibri" w:hint="default"/>
                <w:sz w:val="22"/>
                <w:szCs w:val="22"/>
                <w:shd w:val="nil" w:color="auto" w:fill="auto"/>
                <w:rtl w:val="0"/>
              </w:rPr>
              <w:t>ě</w:t>
            </w:r>
            <w:r>
              <w:rPr>
                <w:rFonts w:ascii="Calibri" w:hAnsi="Calibri"/>
                <w:sz w:val="22"/>
                <w:szCs w:val="22"/>
                <w:shd w:val="nil" w:color="auto" w:fill="auto"/>
                <w:rtl w:val="0"/>
              </w:rPr>
              <w:t>z</w:t>
            </w:r>
          </w:p>
        </w:tc>
        <w:tc>
          <w:tcPr>
            <w:tcW w:type="dxa" w:w="50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 (Web)"/>
        <w:widowControl w:val="0"/>
        <w:spacing w:before="0" w:after="0"/>
        <w:ind w:left="108" w:hanging="108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widowControl w:val="0"/>
        <w:spacing w:before="0" w:after="0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 (Web)"/>
        <w:spacing w:before="0" w:after="0" w:line="276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tabs>
          <w:tab w:val="left" w:pos="3735"/>
        </w:tabs>
        <w:suppressAutoHyphens w:val="1"/>
        <w:spacing w:after="0" w:line="240" w:lineRule="auto"/>
      </w:pPr>
    </w:p>
    <w:p>
      <w:pPr>
        <w:pStyle w:val="Normal.0"/>
        <w:tabs>
          <w:tab w:val="left" w:pos="3735"/>
        </w:tabs>
        <w:suppressAutoHyphens w:val="1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 xml:space="preserve">V </w:t>
      </w:r>
      <w:r>
        <w:rPr>
          <w:sz w:val="24"/>
          <w:szCs w:val="24"/>
          <w:rtl w:val="0"/>
          <w:lang w:val="de-DE"/>
        </w:rPr>
        <w:t xml:space="preserve">……………………………… </w:t>
      </w:r>
      <w:r>
        <w:rPr>
          <w:sz w:val="24"/>
          <w:szCs w:val="24"/>
          <w:rtl w:val="0"/>
          <w:lang w:val="de-DE"/>
        </w:rPr>
        <w:t xml:space="preserve">dne </w:t>
      </w:r>
      <w:r>
        <w:rPr>
          <w:sz w:val="24"/>
          <w:szCs w:val="24"/>
          <w:rtl w:val="0"/>
          <w:lang w:val="de-DE"/>
        </w:rPr>
        <w:t>………………</w:t>
      </w:r>
    </w:p>
    <w:p>
      <w:pPr>
        <w:pStyle w:val="Normal.0"/>
        <w:tabs>
          <w:tab w:val="left" w:pos="3735"/>
        </w:tabs>
        <w:suppressAutoHyphens w:val="1"/>
        <w:spacing w:after="0" w:line="240" w:lineRule="auto"/>
        <w:rPr>
          <w:sz w:val="24"/>
          <w:szCs w:val="24"/>
        </w:rPr>
      </w:pPr>
    </w:p>
    <w:p>
      <w:pPr>
        <w:pStyle w:val="Normal.0"/>
        <w:tabs>
          <w:tab w:val="left" w:pos="3735"/>
        </w:tabs>
        <w:suppressAutoHyphens w:val="1"/>
        <w:spacing w:after="0" w:line="240" w:lineRule="auto"/>
        <w:rPr>
          <w:sz w:val="24"/>
          <w:szCs w:val="24"/>
        </w:rPr>
      </w:pPr>
    </w:p>
    <w:p>
      <w:pPr>
        <w:pStyle w:val="Normal.0"/>
        <w:tabs>
          <w:tab w:val="left" w:pos="3735"/>
        </w:tabs>
        <w:suppressAutoHyphens w:val="1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………………………………………………………</w:t>
      </w:r>
      <w:r>
        <w:rPr>
          <w:sz w:val="24"/>
          <w:szCs w:val="24"/>
          <w:rtl w:val="0"/>
          <w:lang w:val="de-DE"/>
        </w:rPr>
        <w:t>...</w:t>
      </w:r>
    </w:p>
    <w:p>
      <w:pPr>
        <w:pStyle w:val="Normal.0"/>
        <w:tabs>
          <w:tab w:val="left" w:pos="3735"/>
        </w:tabs>
        <w:suppressAutoHyphens w:val="1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 xml:space="preserve"> Jm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it-IT"/>
        </w:rPr>
        <w:t>no a p</w:t>
      </w:r>
      <w:r>
        <w:rPr>
          <w:sz w:val="24"/>
          <w:szCs w:val="24"/>
          <w:rtl w:val="0"/>
          <w:lang w:val="de-DE"/>
        </w:rPr>
        <w:t>ří</w:t>
      </w:r>
      <w:r>
        <w:rPr>
          <w:sz w:val="24"/>
          <w:szCs w:val="24"/>
          <w:rtl w:val="0"/>
          <w:lang w:val="de-DE"/>
        </w:rPr>
        <w:t>jmen</w:t>
      </w:r>
      <w:r>
        <w:rPr>
          <w:sz w:val="24"/>
          <w:szCs w:val="24"/>
          <w:rtl w:val="0"/>
          <w:lang w:val="de-DE"/>
        </w:rPr>
        <w:t xml:space="preserve">í </w:t>
      </w:r>
      <w:r>
        <w:rPr>
          <w:sz w:val="24"/>
          <w:szCs w:val="24"/>
          <w:rtl w:val="0"/>
          <w:lang w:val="de-DE"/>
        </w:rPr>
        <w:t>z</w:t>
      </w:r>
      <w:r>
        <w:rPr>
          <w:sz w:val="24"/>
          <w:szCs w:val="24"/>
          <w:rtl w:val="0"/>
          <w:lang w:val="de-DE"/>
        </w:rPr>
        <w:t>á</w:t>
      </w:r>
      <w:r>
        <w:rPr>
          <w:sz w:val="24"/>
          <w:szCs w:val="24"/>
          <w:rtl w:val="0"/>
          <w:lang w:val="de-DE"/>
        </w:rPr>
        <w:t>kazn</w:t>
      </w:r>
      <w:r>
        <w:rPr>
          <w:sz w:val="24"/>
          <w:szCs w:val="24"/>
          <w:rtl w:val="0"/>
          <w:lang w:val="de-DE"/>
        </w:rPr>
        <w:t>í</w:t>
      </w:r>
      <w:r>
        <w:rPr>
          <w:sz w:val="24"/>
          <w:szCs w:val="24"/>
          <w:rtl w:val="0"/>
          <w:lang w:val="de-DE"/>
        </w:rPr>
        <w:t>ka + podpis</w:t>
      </w:r>
    </w:p>
    <w:p>
      <w:pPr>
        <w:pStyle w:val="Normal (Web)"/>
        <w:spacing w:before="0" w:after="0" w:line="276" w:lineRule="auto"/>
        <w:ind w:left="6372" w:firstLine="708"/>
        <w:rPr>
          <w:rFonts w:ascii="Calibri" w:cs="Calibri" w:hAnsi="Calibri" w:eastAsia="Calibri"/>
          <w:sz w:val="22"/>
          <w:szCs w:val="22"/>
        </w:rPr>
      </w:pPr>
    </w:p>
    <w:p>
      <w:pPr>
        <w:pStyle w:val="Normal (Web)"/>
        <w:spacing w:before="0" w:after="0"/>
      </w:pPr>
      <w:r>
        <w:rPr>
          <w:rtl w:val="0"/>
        </w:rPr>
        <w:t xml:space="preserve">            </w:t>
        <w:tab/>
        <w:tab/>
        <w:tab/>
        <w:tab/>
        <w:tab/>
        <w:tab/>
        <w:t xml:space="preserve">          </w:t>
        <w:tab/>
        <w:tab/>
        <w:tab/>
        <w:t> 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 Bold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0"/>
    </w:pPr>
    <w:rPr>
      <w:rFonts w:ascii="Cambria Bold" w:cs="Arial Unicode MS" w:hAnsi="Cambria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:lang w:val="de-DE"/>
      <w14:textFill>
        <w14:solidFill>
          <w14:srgbClr w14:val="4F81BD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